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A1" w:rsidRPr="009E02A1" w:rsidRDefault="009E02A1" w:rsidP="009E02A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4"/>
          <w:szCs w:val="34"/>
        </w:rPr>
      </w:pPr>
      <w:r>
        <w:rPr>
          <w:rFonts w:ascii="TH SarabunIT๙" w:eastAsiaTheme="minorHAnsi" w:hAnsi="TH SarabunIT๙" w:cs="TH SarabunIT๙" w:hint="cs"/>
          <w:b/>
          <w:bCs/>
          <w:sz w:val="34"/>
          <w:szCs w:val="34"/>
          <w:cs/>
        </w:rPr>
        <w:t xml:space="preserve">พรบ. </w:t>
      </w:r>
      <w:r w:rsidRPr="009E02A1">
        <w:rPr>
          <w:rFonts w:ascii="TH SarabunIT๙" w:eastAsiaTheme="minorHAnsi" w:hAnsi="TH SarabunIT๙" w:cs="TH SarabunIT๙"/>
          <w:b/>
          <w:bCs/>
          <w:sz w:val="34"/>
          <w:szCs w:val="34"/>
          <w:cs/>
        </w:rPr>
        <w:t>มาตรา 117</w:t>
      </w:r>
    </w:p>
    <w:p w:rsidR="00280135" w:rsidRPr="00B42A0D" w:rsidRDefault="009E02A1" w:rsidP="009E02A1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มาตรา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๑๑๗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ให้ผู้มีสิทธิอุทธรณ์ยื่นอุทธรณ์ต่อหน่วยงานของรัฐนั้น</w:t>
      </w:r>
      <w:r w:rsidRPr="00B42A0D">
        <w:rPr>
          <w:rFonts w:ascii="TH SarabunIT๙" w:eastAsiaTheme="minorHAnsi" w:hAnsi="TH SarabunIT๙" w:cs="TH SarabunIT๙"/>
          <w:color w:val="FF0000"/>
          <w:sz w:val="36"/>
          <w:szCs w:val="36"/>
          <w:cs/>
        </w:rPr>
        <w:t>ภายในเจ็ดวันทำการนับ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แต่วันประกาศผลการจัดซื้อจัดจ้างในระบบเครือข่ายสารสนเทศของกรมบัญชีกลาง</w:t>
      </w:r>
    </w:p>
    <w:p w:rsidR="00B42A0D" w:rsidRDefault="00B42A0D" w:rsidP="009E02A1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4"/>
          <w:szCs w:val="34"/>
        </w:rPr>
      </w:pPr>
    </w:p>
    <w:p w:rsidR="00B42A0D" w:rsidRPr="009E02A1" w:rsidRDefault="00B42A0D" w:rsidP="00B42A0D">
      <w:pPr>
        <w:autoSpaceDE w:val="0"/>
        <w:autoSpaceDN w:val="0"/>
        <w:adjustRightInd w:val="0"/>
        <w:rPr>
          <w:rFonts w:ascii="TH SarabunIT๙" w:eastAsiaTheme="minorHAnsi" w:hAnsi="TH SarabunIT๙" w:cs="TH SarabunIT๙" w:hint="cs"/>
          <w:b/>
          <w:bCs/>
          <w:sz w:val="34"/>
          <w:szCs w:val="34"/>
        </w:rPr>
      </w:pPr>
      <w:r>
        <w:rPr>
          <w:rFonts w:ascii="TH SarabunIT๙" w:eastAsiaTheme="minorHAnsi" w:hAnsi="TH SarabunIT๙" w:cs="TH SarabunIT๙" w:hint="cs"/>
          <w:b/>
          <w:bCs/>
          <w:sz w:val="34"/>
          <w:szCs w:val="34"/>
          <w:cs/>
        </w:rPr>
        <w:t xml:space="preserve">พรบ. </w:t>
      </w:r>
      <w:r>
        <w:rPr>
          <w:rFonts w:ascii="TH SarabunIT๙" w:eastAsiaTheme="minorHAnsi" w:hAnsi="TH SarabunIT๙" w:cs="TH SarabunIT๙"/>
          <w:b/>
          <w:bCs/>
          <w:sz w:val="34"/>
          <w:szCs w:val="34"/>
          <w:cs/>
        </w:rPr>
        <w:t>มาตรา 11</w:t>
      </w:r>
      <w:r>
        <w:rPr>
          <w:rFonts w:ascii="TH SarabunIT๙" w:eastAsiaTheme="minorHAnsi" w:hAnsi="TH SarabunIT๙" w:cs="TH SarabunIT๙" w:hint="cs"/>
          <w:b/>
          <w:bCs/>
          <w:sz w:val="34"/>
          <w:szCs w:val="34"/>
          <w:cs/>
        </w:rPr>
        <w:t>8</w:t>
      </w:r>
    </w:p>
    <w:p w:rsidR="00B42A0D" w:rsidRPr="00B42A0D" w:rsidRDefault="00B42A0D" w:rsidP="00B42A0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มาตรา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๑๑๘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ให้หน่วยงานของรัฐพิจารณาแล</w:t>
      </w:r>
      <w:bookmarkStart w:id="0" w:name="_GoBack"/>
      <w:bookmarkEnd w:id="0"/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ะวินิจฉัยอุทธรณ์ให้แล้วเสร็จภายใน</w:t>
      </w:r>
      <w:r w:rsidRPr="00B42A0D">
        <w:rPr>
          <w:rFonts w:ascii="TH SarabunIT๙" w:eastAsiaTheme="minorHAnsi" w:hAnsi="TH SarabunIT๙" w:cs="TH SarabunIT๙"/>
          <w:color w:val="FF0000"/>
          <w:sz w:val="36"/>
          <w:szCs w:val="36"/>
          <w:cs/>
        </w:rPr>
        <w:t>เจ็ดวันทำการ</w:t>
      </w:r>
    </w:p>
    <w:p w:rsidR="00B42A0D" w:rsidRDefault="00B42A0D" w:rsidP="00B42A0D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color w:val="FF0000"/>
          <w:sz w:val="36"/>
          <w:szCs w:val="36"/>
          <w:cs/>
        </w:rPr>
        <w:t>นับแต่วันที่ได้รับอุทธรณ์</w:t>
      </w:r>
      <w:r w:rsidRPr="00B42A0D">
        <w:rPr>
          <w:rFonts w:ascii="TH SarabunIT๙" w:eastAsiaTheme="minorHAnsi" w:hAnsi="TH SarabunIT๙" w:cs="TH SarabunIT๙"/>
          <w:color w:val="FF0000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ในกรณีที่เห็นด้วยกับอุทธรณ์ก็</w:t>
      </w:r>
      <w:r>
        <w:rPr>
          <w:rFonts w:ascii="TH SarabunIT๙" w:eastAsiaTheme="minorHAnsi" w:hAnsi="TH SarabunIT๙" w:cs="TH SarabunIT๙"/>
          <w:sz w:val="36"/>
          <w:szCs w:val="36"/>
          <w:cs/>
        </w:rPr>
        <w:t>ให้ดำเนินการตามความเห็นนั้นภาย</w:t>
      </w:r>
      <w:r>
        <w:rPr>
          <w:rFonts w:ascii="TH SarabunIT๙" w:eastAsiaTheme="minorHAnsi" w:hAnsi="TH SarabunIT๙" w:cs="TH SarabunIT๙" w:hint="cs"/>
          <w:sz w:val="36"/>
          <w:szCs w:val="36"/>
          <w:cs/>
        </w:rPr>
        <w:t>ใน</w:t>
      </w:r>
      <w:r>
        <w:rPr>
          <w:rFonts w:ascii="TH SarabunIT๙" w:eastAsiaTheme="minorHAnsi" w:hAnsi="TH SarabunIT๙" w:cs="TH SarabunIT๙"/>
          <w:sz w:val="36"/>
          <w:szCs w:val="36"/>
          <w:cs/>
        </w:rPr>
        <w:t>กำ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หนดเวลาดังกล่าวในกรณีที่หน่วยงานของรัฐไม่เห็นด้วยกับอุทธรณ์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ไม่ว่าทั้งหมดหรือบางส่วนให้เร่งรายงานความเห็นพร้อมเหตุผลไปยังคณะกรรมการพิจารณาอุทธรณ์ตามมาตรา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๑๑๙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ภายในสามวันทำการนับแต่วันที่ครบกำหนดตามวรรคหนึ่ง</w:t>
      </w:r>
    </w:p>
    <w:p w:rsidR="00B42A0D" w:rsidRDefault="00B42A0D" w:rsidP="00B42A0D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</w:p>
    <w:p w:rsidR="00B42A0D" w:rsidRPr="009E02A1" w:rsidRDefault="00B42A0D" w:rsidP="00B42A0D">
      <w:pPr>
        <w:autoSpaceDE w:val="0"/>
        <w:autoSpaceDN w:val="0"/>
        <w:adjustRightInd w:val="0"/>
        <w:rPr>
          <w:rFonts w:ascii="TH SarabunIT๙" w:eastAsiaTheme="minorHAnsi" w:hAnsi="TH SarabunIT๙" w:cs="TH SarabunIT๙" w:hint="cs"/>
          <w:b/>
          <w:bCs/>
          <w:sz w:val="34"/>
          <w:szCs w:val="34"/>
        </w:rPr>
      </w:pPr>
      <w:r>
        <w:rPr>
          <w:rFonts w:ascii="TH SarabunIT๙" w:eastAsiaTheme="minorHAnsi" w:hAnsi="TH SarabunIT๙" w:cs="TH SarabunIT๙" w:hint="cs"/>
          <w:b/>
          <w:bCs/>
          <w:sz w:val="34"/>
          <w:szCs w:val="34"/>
          <w:cs/>
        </w:rPr>
        <w:t xml:space="preserve">พรบ. </w:t>
      </w:r>
      <w:r>
        <w:rPr>
          <w:rFonts w:ascii="TH SarabunIT๙" w:eastAsiaTheme="minorHAnsi" w:hAnsi="TH SarabunIT๙" w:cs="TH SarabunIT๙"/>
          <w:b/>
          <w:bCs/>
          <w:sz w:val="34"/>
          <w:szCs w:val="34"/>
          <w:cs/>
        </w:rPr>
        <w:t>มาตรา 11</w:t>
      </w:r>
      <w:r>
        <w:rPr>
          <w:rFonts w:ascii="TH SarabunIT๙" w:eastAsiaTheme="minorHAnsi" w:hAnsi="TH SarabunIT๙" w:cs="TH SarabunIT๙"/>
          <w:b/>
          <w:bCs/>
          <w:sz w:val="34"/>
          <w:szCs w:val="34"/>
        </w:rPr>
        <w:t>9</w:t>
      </w:r>
    </w:p>
    <w:p w:rsidR="00B42A0D" w:rsidRPr="00B42A0D" w:rsidRDefault="00B42A0D" w:rsidP="00B42A0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มาตรา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๑๑๙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เมื่อได้รับรายงานจากหน่วยงานของรัฐตามมาตรา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๑๑๘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ให้คณะกรรมการ</w:t>
      </w:r>
    </w:p>
    <w:p w:rsidR="00B42A0D" w:rsidRPr="00B42A0D" w:rsidRDefault="00B42A0D" w:rsidP="00B42A0D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พิจารณาอุทธรณ์พิจารณาอุทธรณ์ให้แล้วเสร็จภายในสามสิบวันนับแต่วันที่ได้รับรายงานดังกล่าว</w:t>
      </w:r>
    </w:p>
    <w:p w:rsidR="00B42A0D" w:rsidRPr="00B42A0D" w:rsidRDefault="00B42A0D" w:rsidP="00B42A0D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หากเรื่องใดไม่อาจพิจารณาได้ทันในกำหนดนั้น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ให้คณะกรรมการพิจารณาอุทธรณ์ขยายระยะเวลาออกไปได้ไม่เกินสองครั้ง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ครั้งละไม่เกินสิบห้าวันนับแต่วันที่ครบกำหนดเวลาดังกล่าว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และแจ้งให้ผู้อุทธรณ์และผู้ชนะการจัดซื้อจัดจ้างหรือผู้ได้รับการคัดเลือกทราบ</w:t>
      </w:r>
    </w:p>
    <w:p w:rsidR="00B42A0D" w:rsidRPr="00B42A0D" w:rsidRDefault="00B42A0D" w:rsidP="00B42A0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ในกรณีที่คณะกรรมการพิจารณาอุทธรณ์เห็นว่าอุทธรณ์ฟังขึ้นและมีผลต่อการจัดซื้อจัดจ้าง</w:t>
      </w:r>
    </w:p>
    <w:p w:rsidR="00B42A0D" w:rsidRPr="00B42A0D" w:rsidRDefault="00B42A0D" w:rsidP="00B42A0D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อย่างมีนัยสำคัญ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ให้คณะกรรมการพิจารณาอุทธรณ์สั่งให้หน่วยงานของรัฐดำเนินการให้มีการจัดซื้อจัดจ้างใหม่หรือเริ่มจากขั้นตอนใดตามที่เห็นสมควร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ในกรณีที่คณะกรรมการพิจารณาอุทธรณ์เห็นว่าอุทธรณ์ฟังไม่ขึ้นหรือไม่มีผลต่อการจัดซื้อจัดจ้างอย่างมีนัยสำคัญ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ให้แจ้งหน่วยงานของรัฐเพื่อทำการจัดซื้อจัดจ้างต่อไป</w:t>
      </w:r>
    </w:p>
    <w:p w:rsidR="00B42A0D" w:rsidRPr="00B42A0D" w:rsidRDefault="00B42A0D" w:rsidP="00B42A0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การวินิจฉัยของคณะกรรมการพิจารณาอุทธรณ์ให้เป็นที่สุด</w:t>
      </w:r>
    </w:p>
    <w:p w:rsidR="00B42A0D" w:rsidRPr="00B42A0D" w:rsidRDefault="00B42A0D" w:rsidP="00B42A0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ในกรณีที่พ้นกำหนดระยะเวลาพิจารณาอุทธรณ์ตามวรรคหนึ่งแล้ว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คณะกรรมการพิจารณาอุทธรณ์ยังพิจารณาไม่แล้วเสร็จ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ให้ยุติเรื่อง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และให้คณะกรรมการพิจารณาอุทธรณ์แจ้งผู้อุทธรณ์และผู้ชนะการจัดซื้อจัดจ้างหรือผู้ได้รับการคัดเลือกทราบ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พร้อมกับแจ้งให้หน่วยงานของรัฐทำการจัดซื้อจัดจ้างต่อไป</w:t>
      </w:r>
    </w:p>
    <w:p w:rsidR="00B42A0D" w:rsidRPr="00B42A0D" w:rsidRDefault="00B42A0D" w:rsidP="00B42A0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ผู้อุทธรณ์ผู้ใดไม่พอใจคำวินิจฉัยของคณะกรรมการพิจารณาอุทธรณ์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หรือการยุติเรื่องตามวรรคสี่</w:t>
      </w:r>
    </w:p>
    <w:p w:rsidR="00B42A0D" w:rsidRPr="00B42A0D" w:rsidRDefault="00B42A0D" w:rsidP="00B42A0D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และเห็นว่าหน่วยงานของรัฐต้องรับผิดชดใช้ค่าเสียหาย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ผู้นั้นมีสิทธิฟ้องคดีต่อศาลเพื่อเรียกให้หน่วยงานของรัฐชดใช้ค่าเสียหายได้</w:t>
      </w:r>
      <w:r w:rsidRPr="00B42A0D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42A0D">
        <w:rPr>
          <w:rFonts w:ascii="TH SarabunIT๙" w:eastAsiaTheme="minorHAnsi" w:hAnsi="TH SarabunIT๙" w:cs="TH SarabunIT๙"/>
          <w:sz w:val="36"/>
          <w:szCs w:val="36"/>
          <w:cs/>
        </w:rPr>
        <w:t>แต่การฟ้องคดีดังกล่าวไม่มีผลกระทบต่อการจัดซื้อจัดจ้างที่หน่วยงานของรัฐได้ลงนามในสัญญาจัดซื้อจัดจ้างนั้นแล้ว</w:t>
      </w:r>
    </w:p>
    <w:sectPr w:rsidR="00B42A0D" w:rsidRPr="00B42A0D" w:rsidSect="0067365B">
      <w:headerReference w:type="default" r:id="rId7"/>
      <w:pgSz w:w="11906" w:h="16838"/>
      <w:pgMar w:top="993" w:right="1133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E96" w:rsidRDefault="002F1E96" w:rsidP="007425F6">
      <w:r>
        <w:separator/>
      </w:r>
    </w:p>
  </w:endnote>
  <w:endnote w:type="continuationSeparator" w:id="0">
    <w:p w:rsidR="002F1E96" w:rsidRDefault="002F1E96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E96" w:rsidRDefault="002F1E96" w:rsidP="007425F6">
      <w:r>
        <w:separator/>
      </w:r>
    </w:p>
  </w:footnote>
  <w:footnote w:type="continuationSeparator" w:id="0">
    <w:p w:rsidR="002F1E96" w:rsidRDefault="002F1E96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228770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42A0D" w:rsidRPr="00B42A0D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D333C"/>
    <w:rsid w:val="000E657A"/>
    <w:rsid w:val="00102DE6"/>
    <w:rsid w:val="001A4FCD"/>
    <w:rsid w:val="001D5EFE"/>
    <w:rsid w:val="00253966"/>
    <w:rsid w:val="00274395"/>
    <w:rsid w:val="002743FB"/>
    <w:rsid w:val="00280135"/>
    <w:rsid w:val="00291100"/>
    <w:rsid w:val="002A0AB6"/>
    <w:rsid w:val="002B3233"/>
    <w:rsid w:val="002C2B67"/>
    <w:rsid w:val="002C7441"/>
    <w:rsid w:val="002F1E96"/>
    <w:rsid w:val="00303C23"/>
    <w:rsid w:val="00346765"/>
    <w:rsid w:val="00362AA5"/>
    <w:rsid w:val="003655F9"/>
    <w:rsid w:val="00365718"/>
    <w:rsid w:val="00367DA3"/>
    <w:rsid w:val="003806E3"/>
    <w:rsid w:val="00383D13"/>
    <w:rsid w:val="003B6866"/>
    <w:rsid w:val="00406250"/>
    <w:rsid w:val="00433887"/>
    <w:rsid w:val="00475AE8"/>
    <w:rsid w:val="004B43DA"/>
    <w:rsid w:val="004B73E8"/>
    <w:rsid w:val="004E2E77"/>
    <w:rsid w:val="005257EC"/>
    <w:rsid w:val="00533619"/>
    <w:rsid w:val="00551479"/>
    <w:rsid w:val="00570CDB"/>
    <w:rsid w:val="005B4327"/>
    <w:rsid w:val="005D00D3"/>
    <w:rsid w:val="005D2C57"/>
    <w:rsid w:val="0067365B"/>
    <w:rsid w:val="006F55D8"/>
    <w:rsid w:val="00704E0D"/>
    <w:rsid w:val="007076C1"/>
    <w:rsid w:val="007425F6"/>
    <w:rsid w:val="00744E2F"/>
    <w:rsid w:val="00764B03"/>
    <w:rsid w:val="00767B85"/>
    <w:rsid w:val="007C219A"/>
    <w:rsid w:val="00802EAB"/>
    <w:rsid w:val="008068C3"/>
    <w:rsid w:val="00817971"/>
    <w:rsid w:val="008900E0"/>
    <w:rsid w:val="009103FE"/>
    <w:rsid w:val="00926D90"/>
    <w:rsid w:val="00934508"/>
    <w:rsid w:val="0096184B"/>
    <w:rsid w:val="00965B26"/>
    <w:rsid w:val="009B4140"/>
    <w:rsid w:val="009E02A1"/>
    <w:rsid w:val="009E27DC"/>
    <w:rsid w:val="00A508F6"/>
    <w:rsid w:val="00A76F90"/>
    <w:rsid w:val="00A84558"/>
    <w:rsid w:val="00A84B22"/>
    <w:rsid w:val="00A902DE"/>
    <w:rsid w:val="00AC341E"/>
    <w:rsid w:val="00AD336A"/>
    <w:rsid w:val="00AD63D2"/>
    <w:rsid w:val="00AD798B"/>
    <w:rsid w:val="00B42A0D"/>
    <w:rsid w:val="00B61BFE"/>
    <w:rsid w:val="00B93862"/>
    <w:rsid w:val="00B963D7"/>
    <w:rsid w:val="00B97E8E"/>
    <w:rsid w:val="00BA61B8"/>
    <w:rsid w:val="00BC0565"/>
    <w:rsid w:val="00BD1186"/>
    <w:rsid w:val="00BD2910"/>
    <w:rsid w:val="00BD35E4"/>
    <w:rsid w:val="00BD50F8"/>
    <w:rsid w:val="00C01343"/>
    <w:rsid w:val="00C23574"/>
    <w:rsid w:val="00C32646"/>
    <w:rsid w:val="00C52C06"/>
    <w:rsid w:val="00C6280B"/>
    <w:rsid w:val="00C70F42"/>
    <w:rsid w:val="00C71A04"/>
    <w:rsid w:val="00CA1603"/>
    <w:rsid w:val="00CA31AA"/>
    <w:rsid w:val="00CC7A43"/>
    <w:rsid w:val="00CD39F2"/>
    <w:rsid w:val="00CD3B19"/>
    <w:rsid w:val="00CE36F9"/>
    <w:rsid w:val="00D00FAA"/>
    <w:rsid w:val="00D03E28"/>
    <w:rsid w:val="00D212BB"/>
    <w:rsid w:val="00D378F6"/>
    <w:rsid w:val="00D402EB"/>
    <w:rsid w:val="00D45EB6"/>
    <w:rsid w:val="00D623B1"/>
    <w:rsid w:val="00DC623A"/>
    <w:rsid w:val="00E6455A"/>
    <w:rsid w:val="00EA5E33"/>
    <w:rsid w:val="00ED2EC3"/>
    <w:rsid w:val="00F0447B"/>
    <w:rsid w:val="00F419DF"/>
    <w:rsid w:val="00F41FC7"/>
    <w:rsid w:val="00F42326"/>
    <w:rsid w:val="00F5590F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psdtnsc</cp:lastModifiedBy>
  <cp:revision>3</cp:revision>
  <cp:lastPrinted>2018-08-10T04:40:00Z</cp:lastPrinted>
  <dcterms:created xsi:type="dcterms:W3CDTF">2018-10-25T06:45:00Z</dcterms:created>
  <dcterms:modified xsi:type="dcterms:W3CDTF">2018-10-25T07:05:00Z</dcterms:modified>
</cp:coreProperties>
</file>